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BDA9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7B4D1CAE" w14:textId="260AF400" w:rsidR="00ED33E1" w:rsidRPr="00434FBB" w:rsidRDefault="00E14D85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02 ноября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 w:rsidR="009751BF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85232E6" w14:textId="77777777" w:rsidR="00CB0515" w:rsidRPr="00AB6549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F689674" w14:textId="77777777" w:rsidR="00EB0EC0" w:rsidRDefault="00E14D85" w:rsidP="00775B0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ТиНАО состоялось </w:t>
      </w:r>
      <w:r w:rsidRPr="00BE743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E7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Антитеррористической комиссии под председательством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префекта Игоря Окунева.</w:t>
      </w:r>
    </w:p>
    <w:p w14:paraId="36092028" w14:textId="17344D93" w:rsidR="0029456E" w:rsidRPr="00352EAC" w:rsidRDefault="0029456E" w:rsidP="00775B0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 w:rsidRPr="00352EAC"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 Москве, </w:t>
      </w:r>
      <w:r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Департаментов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гражданской обороны, чрезвычайным ситуациям и пожарной безопасности, образования и науки, </w:t>
      </w:r>
      <w:r w:rsidR="00A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здравоохранения, </w:t>
      </w:r>
      <w:r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и развития дорожно – транспортной инфраструктуры, жилищно – коммунального хозяйства</w:t>
      </w:r>
      <w:r w:rsidR="00A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Москвы</w:t>
      </w:r>
      <w:r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570B57" w14:textId="77777777" w:rsidR="00ED4286" w:rsidRDefault="00ED4286" w:rsidP="00775B0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2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рассмотрения вопроса </w:t>
      </w:r>
      <w:r w:rsidRPr="004351AE">
        <w:rPr>
          <w:rFonts w:ascii="Times New Roman" w:hAnsi="Times New Roman" w:cs="Times New Roman"/>
          <w:sz w:val="28"/>
          <w:szCs w:val="28"/>
        </w:rPr>
        <w:t>о состоянии работы по обеспечению антитеррористической защищенности объектов ТЭК, расположенных на территории ТиНАО</w:t>
      </w:r>
      <w:r>
        <w:rPr>
          <w:rFonts w:ascii="Times New Roman" w:hAnsi="Times New Roman" w:cs="Times New Roman"/>
          <w:sz w:val="28"/>
          <w:szCs w:val="28"/>
        </w:rPr>
        <w:t>, заслушаны правообладатели объектов. Проработаны меры по устранению недостатков, выявленных в ходе плановых проверок, разработаны планы организационных и технических мероприятий по обеспечению антитеррористической защищенности.</w:t>
      </w:r>
    </w:p>
    <w:p w14:paraId="24168CB6" w14:textId="4C90D047" w:rsidR="00EB0EC0" w:rsidRPr="004025A1" w:rsidRDefault="00ED4286" w:rsidP="00775B0E">
      <w:pPr>
        <w:autoSpaceDE w:val="0"/>
        <w:autoSpaceDN w:val="0"/>
        <w:adjustRightInd w:val="0"/>
        <w:spacing w:after="0" w:line="240" w:lineRule="auto"/>
        <w:ind w:right="19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</w:t>
      </w:r>
      <w:r w:rsidR="00AB6549" w:rsidRPr="00EB0EC0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 </w:t>
      </w:r>
      <w:r w:rsidR="00FB0820" w:rsidRPr="00EB0E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вопрос </w:t>
      </w:r>
      <w:r w:rsidR="00AA4735" w:rsidRPr="00EB0EC0">
        <w:rPr>
          <w:rFonts w:ascii="Times New Roman" w:hAnsi="Times New Roman" w:cs="Times New Roman"/>
          <w:sz w:val="28"/>
          <w:szCs w:val="28"/>
        </w:rPr>
        <w:t xml:space="preserve">о реализации комплекса мер, направленных на усиление </w:t>
      </w:r>
      <w:r w:rsidR="00AA4735" w:rsidRPr="00EB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объектов промышленности, топливно-энергетического, атомного энергопромышленного и транспортного комплексов, здравоохранения, образования, а также мест массового пребывания людей, расположенных на территории </w:t>
      </w:r>
      <w:r w:rsidR="0029456E">
        <w:rPr>
          <w:rFonts w:ascii="Times New Roman" w:hAnsi="Times New Roman" w:cs="Times New Roman"/>
          <w:sz w:val="28"/>
          <w:szCs w:val="28"/>
        </w:rPr>
        <w:t xml:space="preserve">ТиНАО г. Москвы. </w:t>
      </w:r>
      <w:r w:rsidR="001F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 алгоритм действий</w:t>
      </w:r>
      <w:r w:rsidR="001F7A96" w:rsidRPr="00AA47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F7A96" w:rsidRPr="00EB0E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случае поступления сообщений об угрозе совершения террористического акта или о нарушениях общественного порядка</w:t>
      </w:r>
      <w:r w:rsidR="0043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4351AE">
        <w:rPr>
          <w:rFonts w:ascii="Times New Roman" w:hAnsi="Times New Roman" w:cs="Times New Roman"/>
          <w:sz w:val="28"/>
          <w:szCs w:val="28"/>
        </w:rPr>
        <w:t>Организованы</w:t>
      </w:r>
      <w:r w:rsidR="0029456E" w:rsidRPr="0040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обеспечению безопасности объектов</w:t>
      </w:r>
      <w:r w:rsidR="0043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56E" w:rsidRPr="004025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противодействию возможным террористическим актам</w:t>
      </w:r>
      <w:r w:rsidR="00294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7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 поручение о проведении</w:t>
      </w:r>
      <w:r w:rsidR="0043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187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3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прилегающим к вышеуказанным объектам.</w:t>
      </w:r>
    </w:p>
    <w:p w14:paraId="53A4FC9A" w14:textId="061E7BC4" w:rsidR="009249E1" w:rsidRPr="00187E5D" w:rsidRDefault="009249E1" w:rsidP="00775B0E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187E5D">
        <w:rPr>
          <w:rFonts w:ascii="Times New Roman" w:hAnsi="Times New Roman" w:cs="Times New Roman"/>
          <w:sz w:val="28"/>
          <w:szCs w:val="28"/>
        </w:rPr>
        <w:t>По результатам заседания Комиссии сформировано протокольное решение</w:t>
      </w:r>
      <w:r w:rsidR="00DD6FD3" w:rsidRPr="00187E5D">
        <w:rPr>
          <w:rFonts w:ascii="Times New Roman" w:hAnsi="Times New Roman" w:cs="Times New Roman"/>
          <w:sz w:val="28"/>
          <w:szCs w:val="28"/>
        </w:rPr>
        <w:t>,</w:t>
      </w:r>
      <w:r w:rsidRPr="00187E5D">
        <w:rPr>
          <w:rFonts w:ascii="Times New Roman" w:hAnsi="Times New Roman" w:cs="Times New Roman"/>
          <w:sz w:val="28"/>
          <w:szCs w:val="28"/>
        </w:rPr>
        <w:t xml:space="preserve"> </w:t>
      </w:r>
      <w:r w:rsidR="00190A4A" w:rsidRPr="00187E5D">
        <w:rPr>
          <w:rFonts w:ascii="Times New Roman" w:hAnsi="Times New Roman" w:cs="Times New Roman"/>
          <w:sz w:val="28"/>
          <w:szCs w:val="28"/>
        </w:rPr>
        <w:t>которое направлено</w:t>
      </w:r>
      <w:r w:rsidRPr="00187E5D">
        <w:rPr>
          <w:rFonts w:ascii="Times New Roman" w:hAnsi="Times New Roman" w:cs="Times New Roman"/>
          <w:sz w:val="28"/>
          <w:szCs w:val="28"/>
        </w:rPr>
        <w:t xml:space="preserve"> членам Комиссии и заинтересованным структурам.</w:t>
      </w:r>
    </w:p>
    <w:p w14:paraId="7B7B8EFC" w14:textId="77777777" w:rsidR="009249E1" w:rsidRDefault="009249E1" w:rsidP="00775B0E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E296117" w14:textId="77777777" w:rsidR="009249E1" w:rsidRDefault="009249E1" w:rsidP="00775B0E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247E9FD3" w14:textId="77777777" w:rsidR="00AB6549" w:rsidRDefault="00AB6549" w:rsidP="00775B0E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8C62DC8" w14:textId="77777777" w:rsidR="00AB6549" w:rsidRDefault="00AB6549" w:rsidP="00775B0E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bookmarkEnd w:id="0"/>
    <w:p w14:paraId="55D71A1C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62682C3" w14:textId="018E8D28" w:rsidR="00227EF2" w:rsidRDefault="00227EF2" w:rsidP="00227EF2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7EF2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F6CC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68736631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4869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C1CA3B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44FCCAF3" w14:textId="5C0E1D6E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E5D">
          <w:rPr>
            <w:noProof/>
          </w:rPr>
          <w:t>2</w:t>
        </w:r>
        <w:r>
          <w:fldChar w:fldCharType="end"/>
        </w:r>
      </w:p>
    </w:sdtContent>
  </w:sdt>
  <w:p w14:paraId="3102A8D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308F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D12C0"/>
    <w:rsid w:val="000E61FC"/>
    <w:rsid w:val="001019FD"/>
    <w:rsid w:val="00126853"/>
    <w:rsid w:val="001421A7"/>
    <w:rsid w:val="001561B5"/>
    <w:rsid w:val="00174D41"/>
    <w:rsid w:val="00186B1A"/>
    <w:rsid w:val="00187E5D"/>
    <w:rsid w:val="00190A4A"/>
    <w:rsid w:val="00190D45"/>
    <w:rsid w:val="001922BE"/>
    <w:rsid w:val="001C242B"/>
    <w:rsid w:val="001C7386"/>
    <w:rsid w:val="001D17EA"/>
    <w:rsid w:val="001F7A96"/>
    <w:rsid w:val="001F7CA8"/>
    <w:rsid w:val="00205E8C"/>
    <w:rsid w:val="00216BC8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9456E"/>
    <w:rsid w:val="002B74BA"/>
    <w:rsid w:val="002C2F79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9066C"/>
    <w:rsid w:val="003A4313"/>
    <w:rsid w:val="003A5AF0"/>
    <w:rsid w:val="004031F5"/>
    <w:rsid w:val="00433070"/>
    <w:rsid w:val="00434FBB"/>
    <w:rsid w:val="004351AE"/>
    <w:rsid w:val="004408BB"/>
    <w:rsid w:val="004462B0"/>
    <w:rsid w:val="00475F3B"/>
    <w:rsid w:val="004800C2"/>
    <w:rsid w:val="00482096"/>
    <w:rsid w:val="004B7AF7"/>
    <w:rsid w:val="004C171B"/>
    <w:rsid w:val="004D3E87"/>
    <w:rsid w:val="005174FA"/>
    <w:rsid w:val="00523CDC"/>
    <w:rsid w:val="0053657F"/>
    <w:rsid w:val="005456A2"/>
    <w:rsid w:val="00573871"/>
    <w:rsid w:val="00573B1D"/>
    <w:rsid w:val="00580F3F"/>
    <w:rsid w:val="00595888"/>
    <w:rsid w:val="005966A3"/>
    <w:rsid w:val="005A3CDA"/>
    <w:rsid w:val="005B06D1"/>
    <w:rsid w:val="005D740E"/>
    <w:rsid w:val="005E34AF"/>
    <w:rsid w:val="005F4805"/>
    <w:rsid w:val="006144AF"/>
    <w:rsid w:val="00621DE5"/>
    <w:rsid w:val="0062614A"/>
    <w:rsid w:val="006327DF"/>
    <w:rsid w:val="00642B39"/>
    <w:rsid w:val="0066216E"/>
    <w:rsid w:val="00662A07"/>
    <w:rsid w:val="00682CE3"/>
    <w:rsid w:val="00687E4B"/>
    <w:rsid w:val="00691571"/>
    <w:rsid w:val="006933D2"/>
    <w:rsid w:val="00695906"/>
    <w:rsid w:val="006A7FF5"/>
    <w:rsid w:val="006B5003"/>
    <w:rsid w:val="006B5D68"/>
    <w:rsid w:val="006B73DC"/>
    <w:rsid w:val="006C2D6D"/>
    <w:rsid w:val="006C3818"/>
    <w:rsid w:val="006D0595"/>
    <w:rsid w:val="006E4302"/>
    <w:rsid w:val="00711AB0"/>
    <w:rsid w:val="00712B73"/>
    <w:rsid w:val="00717A08"/>
    <w:rsid w:val="007204FE"/>
    <w:rsid w:val="00720C16"/>
    <w:rsid w:val="00722D43"/>
    <w:rsid w:val="00723F99"/>
    <w:rsid w:val="0074069A"/>
    <w:rsid w:val="007415D0"/>
    <w:rsid w:val="0075397E"/>
    <w:rsid w:val="00762405"/>
    <w:rsid w:val="00767215"/>
    <w:rsid w:val="0077417B"/>
    <w:rsid w:val="00775B0E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665E"/>
    <w:rsid w:val="008802D1"/>
    <w:rsid w:val="008834D8"/>
    <w:rsid w:val="00895FDB"/>
    <w:rsid w:val="008D0C10"/>
    <w:rsid w:val="008E6A5B"/>
    <w:rsid w:val="008F69E0"/>
    <w:rsid w:val="009018B0"/>
    <w:rsid w:val="00902512"/>
    <w:rsid w:val="00902D4B"/>
    <w:rsid w:val="009032E5"/>
    <w:rsid w:val="00920602"/>
    <w:rsid w:val="009249E1"/>
    <w:rsid w:val="00951308"/>
    <w:rsid w:val="00967153"/>
    <w:rsid w:val="00974B9C"/>
    <w:rsid w:val="009751BF"/>
    <w:rsid w:val="0098778A"/>
    <w:rsid w:val="009930C6"/>
    <w:rsid w:val="009C7B1B"/>
    <w:rsid w:val="009D0128"/>
    <w:rsid w:val="009D2C44"/>
    <w:rsid w:val="009D640B"/>
    <w:rsid w:val="009D7280"/>
    <w:rsid w:val="009F3A53"/>
    <w:rsid w:val="00A04777"/>
    <w:rsid w:val="00A07B41"/>
    <w:rsid w:val="00A10A28"/>
    <w:rsid w:val="00A15AE9"/>
    <w:rsid w:val="00A264D5"/>
    <w:rsid w:val="00A340F5"/>
    <w:rsid w:val="00A3695D"/>
    <w:rsid w:val="00A57FF2"/>
    <w:rsid w:val="00A70A40"/>
    <w:rsid w:val="00A74161"/>
    <w:rsid w:val="00A81EB3"/>
    <w:rsid w:val="00A869CD"/>
    <w:rsid w:val="00A87B7D"/>
    <w:rsid w:val="00A94F76"/>
    <w:rsid w:val="00AA4735"/>
    <w:rsid w:val="00AA79FA"/>
    <w:rsid w:val="00AB45E7"/>
    <w:rsid w:val="00AB6549"/>
    <w:rsid w:val="00AD7D5F"/>
    <w:rsid w:val="00AE1162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B5368"/>
    <w:rsid w:val="00DD2B7B"/>
    <w:rsid w:val="00DD5100"/>
    <w:rsid w:val="00DD6E90"/>
    <w:rsid w:val="00DD6FD3"/>
    <w:rsid w:val="00DE174D"/>
    <w:rsid w:val="00DE559E"/>
    <w:rsid w:val="00DE6DB8"/>
    <w:rsid w:val="00E13247"/>
    <w:rsid w:val="00E141B1"/>
    <w:rsid w:val="00E14D85"/>
    <w:rsid w:val="00E21F04"/>
    <w:rsid w:val="00E229D3"/>
    <w:rsid w:val="00E32169"/>
    <w:rsid w:val="00E61DFA"/>
    <w:rsid w:val="00E94192"/>
    <w:rsid w:val="00E94B3A"/>
    <w:rsid w:val="00E96FA9"/>
    <w:rsid w:val="00EA3323"/>
    <w:rsid w:val="00EA3C53"/>
    <w:rsid w:val="00EA4962"/>
    <w:rsid w:val="00EB0EC0"/>
    <w:rsid w:val="00EC547E"/>
    <w:rsid w:val="00EC5FCD"/>
    <w:rsid w:val="00EC65AA"/>
    <w:rsid w:val="00ED33E1"/>
    <w:rsid w:val="00ED4286"/>
    <w:rsid w:val="00ED77A7"/>
    <w:rsid w:val="00EE6D1B"/>
    <w:rsid w:val="00EF4456"/>
    <w:rsid w:val="00F008B5"/>
    <w:rsid w:val="00F05765"/>
    <w:rsid w:val="00F16FBF"/>
    <w:rsid w:val="00F26363"/>
    <w:rsid w:val="00F4443B"/>
    <w:rsid w:val="00F51A73"/>
    <w:rsid w:val="00F5710A"/>
    <w:rsid w:val="00F6090B"/>
    <w:rsid w:val="00F64BC0"/>
    <w:rsid w:val="00F7003C"/>
    <w:rsid w:val="00F7354F"/>
    <w:rsid w:val="00F819F0"/>
    <w:rsid w:val="00F83750"/>
    <w:rsid w:val="00F8609A"/>
    <w:rsid w:val="00FA2D44"/>
    <w:rsid w:val="00FA3EDF"/>
    <w:rsid w:val="00FB0820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879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ad">
    <w:name w:val="Основной текст + Не полужирный"/>
    <w:aliases w:val="Интервал 0 pt"/>
    <w:rsid w:val="00AB65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postbody">
    <w:name w:val="postbody"/>
    <w:basedOn w:val="a0"/>
    <w:rsid w:val="0072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C049-B134-488E-9828-703B44D5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58</cp:revision>
  <cp:lastPrinted>2022-09-21T08:07:00Z</cp:lastPrinted>
  <dcterms:created xsi:type="dcterms:W3CDTF">2021-08-11T10:11:00Z</dcterms:created>
  <dcterms:modified xsi:type="dcterms:W3CDTF">2024-09-27T06:28:00Z</dcterms:modified>
</cp:coreProperties>
</file>